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DE354B" w:rsidP="00F5629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79484854" r:id="rId8">
                  <o:FieldCodes>\s</o:FieldCodes>
                </o:OLEObject>
              </w:pict>
            </w: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F5629D"/>
        </w:tc>
        <w:tc>
          <w:tcPr>
            <w:tcW w:w="4329" w:type="dxa"/>
            <w:vMerge w:val="restart"/>
          </w:tcPr>
          <w:p w:rsidR="00D07076" w:rsidRDefault="00D07076" w:rsidP="00F5629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F5629D">
            <w:pPr>
              <w:spacing w:line="240" w:lineRule="exact"/>
              <w:ind w:firstLine="79"/>
            </w:pPr>
          </w:p>
          <w:p w:rsidR="00D07076" w:rsidRDefault="00D07076" w:rsidP="00F5629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F5629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F5629D"/>
        </w:tc>
        <w:tc>
          <w:tcPr>
            <w:tcW w:w="4329" w:type="dxa"/>
            <w:vMerge/>
          </w:tcPr>
          <w:p w:rsidR="00D07076" w:rsidRPr="00917D82" w:rsidRDefault="00D07076" w:rsidP="00F5629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F5629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F5629D">
            <w:pPr>
              <w:ind w:hanging="76"/>
              <w:rPr>
                <w:szCs w:val="28"/>
              </w:rPr>
            </w:pPr>
          </w:p>
        </w:tc>
      </w:tr>
      <w:tr w:rsidR="004C0435" w:rsidRPr="00F1446C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F1446C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F1446C">
              <w:rPr>
                <w:color w:val="FFFFFF" w:themeColor="background1"/>
              </w:rPr>
              <w:t xml:space="preserve">Номр , не заполнять </w:t>
            </w:r>
            <w:r w:rsidR="00916152" w:rsidRPr="00F1446C">
              <w:rPr>
                <w:color w:val="FFFFFF" w:themeColor="background1"/>
              </w:rPr>
              <w:t>!</w:t>
            </w:r>
            <w:bookmarkEnd w:id="0"/>
          </w:p>
          <w:p w:rsidR="00D07076" w:rsidRPr="00915965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915965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915965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915965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37670B">
              <w:rPr>
                <w:rFonts w:ascii="Times New Roman" w:hAnsi="Times New Roman"/>
                <w:sz w:val="27"/>
                <w:szCs w:val="27"/>
              </w:rPr>
              <w:t>первый</w:t>
            </w:r>
            <w:r w:rsidR="00502554">
              <w:rPr>
                <w:rFonts w:ascii="Times New Roman" w:hAnsi="Times New Roman"/>
                <w:sz w:val="27"/>
                <w:szCs w:val="27"/>
              </w:rPr>
              <w:t xml:space="preserve"> квартал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2021</w:t>
            </w:r>
            <w:r w:rsidRPr="00915965">
              <w:rPr>
                <w:rFonts w:ascii="Times New Roman" w:hAnsi="Times New Roman"/>
                <w:sz w:val="27"/>
                <w:szCs w:val="27"/>
              </w:rPr>
              <w:t xml:space="preserve"> год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</w:p>
          <w:p w:rsidR="00D07076" w:rsidRPr="00F1446C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F1446C" w:rsidRDefault="004C0435" w:rsidP="004804BC"/>
        </w:tc>
        <w:tc>
          <w:tcPr>
            <w:tcW w:w="4854" w:type="dxa"/>
            <w:gridSpan w:val="3"/>
            <w:vMerge w:val="restart"/>
          </w:tcPr>
          <w:p w:rsidR="00D07076" w:rsidRDefault="00D07076" w:rsidP="00761C16">
            <w:pPr>
              <w:spacing w:line="240" w:lineRule="exact"/>
              <w:ind w:left="1310"/>
            </w:pPr>
          </w:p>
          <w:p w:rsidR="00916152" w:rsidRPr="00D07076" w:rsidRDefault="00916152" w:rsidP="00D07076">
            <w:pPr>
              <w:tabs>
                <w:tab w:val="left" w:pos="1373"/>
              </w:tabs>
            </w:pPr>
          </w:p>
        </w:tc>
      </w:tr>
      <w:tr w:rsidR="004C0435" w:rsidRPr="00F1446C" w:rsidTr="00D07076">
        <w:trPr>
          <w:trHeight w:val="1087"/>
        </w:trPr>
        <w:tc>
          <w:tcPr>
            <w:tcW w:w="4270" w:type="dxa"/>
            <w:vMerge/>
          </w:tcPr>
          <w:p w:rsidR="004C0435" w:rsidRPr="00F1446C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F1446C" w:rsidRDefault="004C0435" w:rsidP="004804BC"/>
        </w:tc>
        <w:tc>
          <w:tcPr>
            <w:tcW w:w="4854" w:type="dxa"/>
            <w:gridSpan w:val="3"/>
            <w:vMerge/>
          </w:tcPr>
          <w:p w:rsidR="004C0435" w:rsidRPr="00F1446C" w:rsidRDefault="004C0435" w:rsidP="004804BC"/>
        </w:tc>
      </w:tr>
    </w:tbl>
    <w:p w:rsidR="00B57162" w:rsidRPr="00EB4333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B4333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EB4333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EB4333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1B0968" w:rsidRPr="00EB4333" w:rsidRDefault="00ED6426" w:rsidP="001B0968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B4333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</w:t>
      </w:r>
      <w:r w:rsidR="0037670B" w:rsidRPr="00EB4333">
        <w:rPr>
          <w:rFonts w:ascii="Times New Roman" w:hAnsi="Times New Roman"/>
          <w:sz w:val="28"/>
          <w:szCs w:val="28"/>
        </w:rPr>
        <w:t>первый</w:t>
      </w:r>
      <w:r w:rsidR="00502554" w:rsidRPr="00EB4333">
        <w:rPr>
          <w:rFonts w:ascii="Times New Roman" w:hAnsi="Times New Roman"/>
          <w:sz w:val="28"/>
          <w:szCs w:val="28"/>
        </w:rPr>
        <w:t xml:space="preserve"> квартал</w:t>
      </w:r>
      <w:r w:rsidRPr="00EB4333">
        <w:rPr>
          <w:rFonts w:ascii="Times New Roman" w:hAnsi="Times New Roman"/>
          <w:sz w:val="28"/>
          <w:szCs w:val="28"/>
        </w:rPr>
        <w:t xml:space="preserve"> 2021 года исполнен по доходам в сумме </w:t>
      </w:r>
      <w:r w:rsidR="00FB2350" w:rsidRPr="00EB4333">
        <w:rPr>
          <w:rFonts w:ascii="Times New Roman" w:hAnsi="Times New Roman"/>
          <w:sz w:val="28"/>
          <w:szCs w:val="28"/>
        </w:rPr>
        <w:t xml:space="preserve">2 991 584 </w:t>
      </w:r>
      <w:r w:rsidRPr="00EB4333">
        <w:rPr>
          <w:rFonts w:ascii="Times New Roman" w:hAnsi="Times New Roman"/>
          <w:sz w:val="28"/>
          <w:szCs w:val="28"/>
        </w:rPr>
        <w:t xml:space="preserve">тыс. рублей </w:t>
      </w:r>
      <w:r w:rsidR="003A6E7E" w:rsidRPr="00EB4333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37670B" w:rsidRPr="00EB4333">
        <w:rPr>
          <w:rFonts w:ascii="Times New Roman" w:hAnsi="Times New Roman"/>
          <w:sz w:val="28"/>
          <w:szCs w:val="28"/>
        </w:rPr>
        <w:t>2 910 299</w:t>
      </w:r>
      <w:r w:rsidR="001B0968" w:rsidRPr="00EB4333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FB2350" w:rsidRPr="00EB4333">
        <w:rPr>
          <w:rFonts w:ascii="Times New Roman" w:hAnsi="Times New Roman"/>
          <w:sz w:val="28"/>
          <w:szCs w:val="28"/>
        </w:rPr>
        <w:t>доходов над расходами</w:t>
      </w:r>
      <w:r w:rsidR="00140537" w:rsidRPr="00EB4333">
        <w:rPr>
          <w:rFonts w:ascii="Times New Roman" w:hAnsi="Times New Roman"/>
          <w:sz w:val="28"/>
          <w:szCs w:val="28"/>
        </w:rPr>
        <w:t xml:space="preserve"> </w:t>
      </w:r>
      <w:r w:rsidR="001B0968" w:rsidRPr="00EB4333">
        <w:rPr>
          <w:rFonts w:ascii="Times New Roman" w:hAnsi="Times New Roman"/>
          <w:sz w:val="28"/>
          <w:szCs w:val="28"/>
        </w:rPr>
        <w:t xml:space="preserve">в сумме </w:t>
      </w:r>
      <w:r w:rsidR="00FB2350" w:rsidRPr="00EB4333">
        <w:rPr>
          <w:rFonts w:ascii="Times New Roman" w:hAnsi="Times New Roman"/>
          <w:sz w:val="28"/>
          <w:szCs w:val="28"/>
        </w:rPr>
        <w:t>81 285</w:t>
      </w:r>
      <w:r w:rsidR="001B0968" w:rsidRPr="00EB4333">
        <w:rPr>
          <w:rFonts w:ascii="Times New Roman" w:hAnsi="Times New Roman"/>
          <w:sz w:val="28"/>
          <w:szCs w:val="28"/>
        </w:rPr>
        <w:t> тыс. рублей.</w:t>
      </w:r>
    </w:p>
    <w:p w:rsidR="002421ED" w:rsidRPr="00EB4333" w:rsidRDefault="002421ED" w:rsidP="002421ED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819 510 тыс. рублей, или на 37,7 процента. При этом поступления по налоговым и неналоговым доходам увеличились на 215 906 тыс. рублей, или на 23,9 процента, в сопоставимых условиях (без учета возврата </w:t>
      </w:r>
      <w:r w:rsidR="00A07164">
        <w:rPr>
          <w:szCs w:val="28"/>
        </w:rPr>
        <w:t xml:space="preserve">части </w:t>
      </w:r>
      <w:r w:rsidRPr="00EB4333">
        <w:rPr>
          <w:szCs w:val="28"/>
        </w:rPr>
        <w:t>прибыли муниципальным унитарным предприятиям) на  180 906 тыс. рублей, или на 19,3 процента.</w:t>
      </w:r>
    </w:p>
    <w:p w:rsidR="001B0968" w:rsidRPr="00EB4333" w:rsidRDefault="001B0968" w:rsidP="001B0968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Объем произведенных расходов </w:t>
      </w:r>
      <w:r w:rsidR="00F5175D" w:rsidRPr="00EB4333">
        <w:rPr>
          <w:szCs w:val="28"/>
        </w:rPr>
        <w:t>увеличился</w:t>
      </w:r>
      <w:r w:rsidRPr="00EB4333">
        <w:rPr>
          <w:szCs w:val="28"/>
        </w:rPr>
        <w:t xml:space="preserve"> по сравнению с аналогичным периодом 2020 года на </w:t>
      </w:r>
      <w:r w:rsidR="00BF679C" w:rsidRPr="00EB4333">
        <w:rPr>
          <w:szCs w:val="28"/>
        </w:rPr>
        <w:t>556</w:t>
      </w:r>
      <w:r w:rsidR="00A07164">
        <w:rPr>
          <w:szCs w:val="28"/>
        </w:rPr>
        <w:t> </w:t>
      </w:r>
      <w:r w:rsidR="00BF679C" w:rsidRPr="00EB4333">
        <w:rPr>
          <w:szCs w:val="28"/>
        </w:rPr>
        <w:t>729</w:t>
      </w:r>
      <w:r w:rsidRPr="00EB4333">
        <w:rPr>
          <w:szCs w:val="28"/>
        </w:rPr>
        <w:t xml:space="preserve"> тыс. рублей, или на </w:t>
      </w:r>
      <w:r w:rsidR="00BF679C" w:rsidRPr="00EB4333">
        <w:rPr>
          <w:szCs w:val="28"/>
        </w:rPr>
        <w:t>2</w:t>
      </w:r>
      <w:r w:rsidR="00914D0D" w:rsidRPr="00EB4333">
        <w:rPr>
          <w:szCs w:val="28"/>
        </w:rPr>
        <w:t>3,7</w:t>
      </w:r>
      <w:r w:rsidRPr="00EB4333">
        <w:rPr>
          <w:szCs w:val="28"/>
        </w:rPr>
        <w:t> процент</w:t>
      </w:r>
      <w:r w:rsidR="004446DD" w:rsidRPr="00EB4333">
        <w:rPr>
          <w:szCs w:val="28"/>
        </w:rPr>
        <w:t>а</w:t>
      </w:r>
      <w:r w:rsidRPr="00EB4333">
        <w:rPr>
          <w:szCs w:val="28"/>
        </w:rPr>
        <w:t>.</w:t>
      </w:r>
    </w:p>
    <w:p w:rsidR="00ED6426" w:rsidRPr="00EB4333" w:rsidRDefault="00ED6426" w:rsidP="00ED6426">
      <w:pPr>
        <w:widowControl w:val="0"/>
        <w:ind w:firstLine="2694"/>
        <w:jc w:val="both"/>
        <w:rPr>
          <w:szCs w:val="28"/>
        </w:rPr>
      </w:pPr>
      <w:r w:rsidRPr="00EB4333">
        <w:rPr>
          <w:szCs w:val="28"/>
        </w:rPr>
        <w:t>Доходы бюджета города Ставрополя</w:t>
      </w:r>
    </w:p>
    <w:p w:rsidR="00ED6426" w:rsidRPr="00EB4333" w:rsidRDefault="00ED6426" w:rsidP="00ED6426">
      <w:pPr>
        <w:widowControl w:val="0"/>
        <w:ind w:firstLine="2694"/>
        <w:jc w:val="both"/>
        <w:rPr>
          <w:sz w:val="10"/>
          <w:szCs w:val="20"/>
        </w:rPr>
      </w:pP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За первый квартал 2021 года объем налоговых и неналоговых доходов в бюджет города Ставрополя составил 1 118 167 тыс. рублей. Бюджетные назначения по доходам исполнены на 101,2 процента, плановый прогнозный показатель по налоговым и неналоговым доходам перевыполнен на 13 027 тыс. рублей.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Структура доходов: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налоги – 931 300 тыс. рублей (83,3 процента к сумме налоговых и неналоговых доходов);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неналоговые доходы – 186 867 тыс. рублей (16,7 процента к сумме налоговых и неналоговых доходов);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безвозмездные поступления – 1 873 417 тыс. рублей (возврат остатков прошлых лет субсидий и субвенций из бюджетов городских округов в сумме 7 339 тыс. рублей).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План по налогам выполнен в целом на 100,8 процента, в бюджет города Ставрополя дополнительно поступило платежей в сумме 7 738 тыс. рублей.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налогу, взимаемому в связи с применением патентной системы налогообложения, – 11 011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налогу на имущество физических лиц – 4 716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единому налогу на вмененный доход для отдельных видов деятельности – 4 273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единому сельскохозяйственному налогу – 4 033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по государственной пошлине – 2 804 тыс. рублей;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налогу, взимаемому в связи с применением упрощенной системы налогообложения, – 800 тыс. рублей.</w:t>
      </w:r>
    </w:p>
    <w:p w:rsidR="00590500" w:rsidRPr="00EB4333" w:rsidRDefault="00590500" w:rsidP="00590500">
      <w:pPr>
        <w:ind w:firstLine="709"/>
        <w:jc w:val="both"/>
        <w:rPr>
          <w:szCs w:val="28"/>
        </w:rPr>
      </w:pPr>
      <w:r w:rsidRPr="00EB4333">
        <w:rPr>
          <w:szCs w:val="28"/>
        </w:rPr>
        <w:t xml:space="preserve">План по налогам недовыполнен: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земельному налогу – на 11 334 тыс. рублей, исполнение составило 87,4</w:t>
      </w:r>
      <w:r w:rsidRPr="00EB4333">
        <w:t> процента</w:t>
      </w:r>
      <w:r w:rsidRPr="00EB4333">
        <w:rPr>
          <w:szCs w:val="28"/>
        </w:rPr>
        <w:t xml:space="preserve"> к плановым показателям (администратор – Управление Федеральной налоговой службы по Ставропольскому краю);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по налогу на доходы физических лиц – на 8 095 тыс. рублей, или 98,7 процента к плану (администратор – Управление Федеральной налоговой службы по Ставропольскому краю); </w:t>
      </w:r>
    </w:p>
    <w:p w:rsidR="00590500" w:rsidRPr="00EB4333" w:rsidRDefault="00590500" w:rsidP="00590500">
      <w:pPr>
        <w:ind w:firstLine="709"/>
        <w:jc w:val="both"/>
        <w:rPr>
          <w:szCs w:val="28"/>
        </w:rPr>
      </w:pPr>
      <w:r w:rsidRPr="00EB4333">
        <w:rPr>
          <w:szCs w:val="28"/>
        </w:rPr>
        <w:t>по акцизам по подакцизным товарам (продукции) – на 470 тыс. рублей, или 92,1 процента к плану (администратор – Управление Федерального казначейства по Ставропольскому краю).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План по неналоговым доходам выполнен на 102,9 процента, в бюджет города Ставрополя дополнительно поступило платежей в сумме 5 289 тыс. рублей.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План перевыполнен: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8 556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штрафным санкциям – на 4 900 тыс. рублей;</w:t>
      </w:r>
    </w:p>
    <w:p w:rsidR="00590500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прочим доходам от оказания платных услуг (работ) получателями средств бюджетов городских округов – на 1 054 тыс. рублей;</w:t>
      </w:r>
    </w:p>
    <w:p w:rsidR="00A07164" w:rsidRPr="00EB4333" w:rsidRDefault="00A07164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955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713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по плате за негативное воздействие на окружающую среду – на 683 тыс. рублей;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доходам от сдачи в аренду имущества, находящегося в оперативном управлении, – на 514 тыс. рублей;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по прочим неналоговым доходам – на 388 тыс. рублей; 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прочим поступлениям от использования имущества, находящегося в собственности городских округов, – на 279 тыс. рублей.</w:t>
      </w:r>
    </w:p>
    <w:p w:rsidR="00590500" w:rsidRPr="00EB4333" w:rsidRDefault="00590500" w:rsidP="00590500">
      <w:pPr>
        <w:ind w:firstLine="709"/>
        <w:jc w:val="both"/>
        <w:rPr>
          <w:szCs w:val="28"/>
        </w:rPr>
      </w:pPr>
      <w:r w:rsidRPr="00EB4333">
        <w:rPr>
          <w:szCs w:val="28"/>
        </w:rPr>
        <w:t>План по неналоговым доходам недовыполнен: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11 348 тыс. рублей, исполнение составило 91,6</w:t>
      </w:r>
      <w:r w:rsidRPr="00EB4333">
        <w:t xml:space="preserve"> процента </w:t>
      </w:r>
      <w:r w:rsidRPr="00EB4333">
        <w:rPr>
          <w:szCs w:val="28"/>
        </w:rPr>
        <w:t xml:space="preserve">к плановым показателям (комитетом по управлению муниципальным имуществом города Ставрополя план недовыполнен на 21 410 тыс. рублей; </w:t>
      </w:r>
      <w:r w:rsidR="00A07164" w:rsidRPr="00EB4333">
        <w:rPr>
          <w:szCs w:val="28"/>
        </w:rPr>
        <w:t>10 062 тыс. рублей</w:t>
      </w:r>
      <w:r w:rsidR="00A07164" w:rsidRPr="00A07164">
        <w:rPr>
          <w:szCs w:val="28"/>
        </w:rPr>
        <w:t xml:space="preserve"> </w:t>
      </w:r>
      <w:r w:rsidR="00A07164" w:rsidRPr="00EB4333">
        <w:rPr>
          <w:szCs w:val="28"/>
        </w:rPr>
        <w:t>ошибочно зачислен</w:t>
      </w:r>
      <w:r w:rsidR="00A07164">
        <w:rPr>
          <w:szCs w:val="28"/>
        </w:rPr>
        <w:t>н</w:t>
      </w:r>
      <w:r w:rsidR="00A07164" w:rsidRPr="00EB4333">
        <w:rPr>
          <w:szCs w:val="28"/>
        </w:rPr>
        <w:t>ы</w:t>
      </w:r>
      <w:r w:rsidR="00A07164">
        <w:rPr>
          <w:szCs w:val="28"/>
        </w:rPr>
        <w:t>е</w:t>
      </w:r>
      <w:r w:rsidR="00A07164" w:rsidRPr="00EB4333">
        <w:rPr>
          <w:szCs w:val="28"/>
        </w:rPr>
        <w:t xml:space="preserve"> </w:t>
      </w:r>
      <w:r w:rsidR="00A07164">
        <w:rPr>
          <w:szCs w:val="28"/>
        </w:rPr>
        <w:t xml:space="preserve">денежные средства </w:t>
      </w:r>
      <w:r w:rsidR="00A07164" w:rsidRPr="00EB4333">
        <w:rPr>
          <w:szCs w:val="28"/>
        </w:rPr>
        <w:t>краев</w:t>
      </w:r>
      <w:r w:rsidR="00A07164">
        <w:rPr>
          <w:szCs w:val="28"/>
        </w:rPr>
        <w:t>ого</w:t>
      </w:r>
      <w:r w:rsidR="00A07164" w:rsidRPr="00EB4333">
        <w:rPr>
          <w:szCs w:val="28"/>
        </w:rPr>
        <w:t xml:space="preserve"> </w:t>
      </w:r>
      <w:r w:rsidR="00A07164">
        <w:rPr>
          <w:szCs w:val="28"/>
        </w:rPr>
        <w:t xml:space="preserve">бюджета, </w:t>
      </w:r>
      <w:r w:rsidR="00A07164" w:rsidRPr="00EB4333">
        <w:rPr>
          <w:szCs w:val="28"/>
        </w:rPr>
        <w:t xml:space="preserve"> </w:t>
      </w:r>
      <w:r w:rsidR="00A07164">
        <w:rPr>
          <w:szCs w:val="28"/>
        </w:rPr>
        <w:t>администратором которых является</w:t>
      </w:r>
      <w:r w:rsidR="00A07164" w:rsidRPr="00EB4333">
        <w:rPr>
          <w:szCs w:val="28"/>
        </w:rPr>
        <w:t xml:space="preserve"> </w:t>
      </w:r>
      <w:r w:rsidRPr="00EB4333">
        <w:rPr>
          <w:szCs w:val="28"/>
        </w:rPr>
        <w:t>министерство имущественных отношений по Ставропольскому краю);</w:t>
      </w:r>
    </w:p>
    <w:p w:rsidR="00590500" w:rsidRPr="00EB4333" w:rsidRDefault="00590500" w:rsidP="0059050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B4333">
        <w:rPr>
          <w:szCs w:val="28"/>
        </w:rPr>
        <w:t xml:space="preserve">по доходам от реализации имущества, находящегося в собственности городских </w:t>
      </w:r>
      <w:r w:rsidR="00A07164">
        <w:rPr>
          <w:szCs w:val="28"/>
        </w:rPr>
        <w:t>округов, – на 1 405 тыс. рублей</w:t>
      </w:r>
      <w:r w:rsidRPr="00EB4333">
        <w:rPr>
          <w:szCs w:val="28"/>
        </w:rPr>
        <w:t xml:space="preserve"> в связи с возвратом ошибочно уплаченной предпринимателем суммы НДС (администратор – комитет по управлению муниципальным имуществом города Ставрополя).</w:t>
      </w:r>
    </w:p>
    <w:p w:rsidR="00ED6426" w:rsidRPr="00EB4333" w:rsidRDefault="00ED6426" w:rsidP="00ED6426">
      <w:pPr>
        <w:widowControl w:val="0"/>
        <w:ind w:firstLine="709"/>
        <w:jc w:val="center"/>
        <w:rPr>
          <w:szCs w:val="28"/>
        </w:rPr>
      </w:pPr>
    </w:p>
    <w:p w:rsidR="001B0968" w:rsidRPr="00EB4333" w:rsidRDefault="001B0968" w:rsidP="001B0968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1B0968" w:rsidRPr="00EB4333" w:rsidRDefault="001B0968" w:rsidP="001B0968">
      <w:pPr>
        <w:widowControl w:val="0"/>
        <w:ind w:firstLine="709"/>
        <w:jc w:val="center"/>
        <w:rPr>
          <w:szCs w:val="28"/>
        </w:rPr>
      </w:pPr>
    </w:p>
    <w:p w:rsidR="001B0968" w:rsidRPr="00EB4333" w:rsidRDefault="001B0968" w:rsidP="001B0968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за </w:t>
      </w:r>
      <w:r w:rsidR="00D97C88" w:rsidRPr="00EB4333">
        <w:rPr>
          <w:szCs w:val="28"/>
        </w:rPr>
        <w:t>первый квартал</w:t>
      </w:r>
      <w:r w:rsidR="00737650" w:rsidRPr="00EB4333">
        <w:rPr>
          <w:szCs w:val="28"/>
        </w:rPr>
        <w:t xml:space="preserve"> </w:t>
      </w:r>
      <w:r w:rsidRPr="00EB4333">
        <w:rPr>
          <w:szCs w:val="28"/>
        </w:rPr>
        <w:t xml:space="preserve">2021 года составили </w:t>
      </w:r>
      <w:r w:rsidR="00D97C88" w:rsidRPr="00EB4333">
        <w:rPr>
          <w:szCs w:val="28"/>
        </w:rPr>
        <w:t>2 910 299</w:t>
      </w:r>
      <w:r w:rsidRPr="00EB4333">
        <w:rPr>
          <w:szCs w:val="28"/>
        </w:rPr>
        <w:t xml:space="preserve"> тыс. рублей, или </w:t>
      </w:r>
      <w:r w:rsidR="00737650" w:rsidRPr="00EB4333">
        <w:rPr>
          <w:szCs w:val="28"/>
        </w:rPr>
        <w:t>1</w:t>
      </w:r>
      <w:r w:rsidR="000F4554">
        <w:rPr>
          <w:szCs w:val="28"/>
        </w:rPr>
        <w:t>00</w:t>
      </w:r>
      <w:r w:rsidRPr="00EB4333">
        <w:rPr>
          <w:szCs w:val="28"/>
        </w:rPr>
        <w:t> процент</w:t>
      </w:r>
      <w:r w:rsidR="000F4554">
        <w:rPr>
          <w:szCs w:val="28"/>
        </w:rPr>
        <w:t>ов</w:t>
      </w:r>
      <w:r w:rsidR="00605D1E">
        <w:rPr>
          <w:szCs w:val="28"/>
        </w:rPr>
        <w:t xml:space="preserve"> к кассовому плану на первый квартал 2021 года</w:t>
      </w:r>
      <w:r w:rsidRPr="00EB4333">
        <w:rPr>
          <w:szCs w:val="28"/>
        </w:rPr>
        <w:t xml:space="preserve">.      </w:t>
      </w:r>
    </w:p>
    <w:p w:rsidR="00807203" w:rsidRPr="00EB4333" w:rsidRDefault="001B0968" w:rsidP="00807203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EB4333">
        <w:rPr>
          <w:szCs w:val="28"/>
        </w:rPr>
        <w:t>В разрезе главных распорядителей исполнение плановых назначений сложилось следующим образом</w:t>
      </w:r>
      <w:r w:rsidR="00D808DA" w:rsidRPr="00EB4333">
        <w:rPr>
          <w:szCs w:val="28"/>
        </w:rPr>
        <w:t>.</w:t>
      </w:r>
      <w:r w:rsidR="00807203" w:rsidRPr="00EB4333">
        <w:rPr>
          <w:szCs w:val="28"/>
        </w:rPr>
        <w:t xml:space="preserve"> </w:t>
      </w:r>
    </w:p>
    <w:p w:rsidR="001B0968" w:rsidRPr="00EB4333" w:rsidRDefault="001B0968" w:rsidP="00807203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1B0968" w:rsidRPr="00EB4333" w:rsidRDefault="001B0968" w:rsidP="001B0968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D97C88" w:rsidRPr="00EB4333">
        <w:rPr>
          <w:szCs w:val="28"/>
        </w:rPr>
        <w:t>первый квартал</w:t>
      </w:r>
      <w:r w:rsidRPr="00EB4333">
        <w:rPr>
          <w:szCs w:val="28"/>
        </w:rPr>
        <w:t xml:space="preserve"> 2021 года</w:t>
      </w:r>
    </w:p>
    <w:p w:rsidR="00D83EAD" w:rsidRPr="00EB4333" w:rsidRDefault="00D83EAD" w:rsidP="001B0968">
      <w:pPr>
        <w:widowControl w:val="0"/>
        <w:ind w:firstLine="539"/>
        <w:jc w:val="center"/>
        <w:rPr>
          <w:sz w:val="18"/>
          <w:szCs w:val="28"/>
        </w:rPr>
      </w:pPr>
    </w:p>
    <w:p w:rsidR="001B0968" w:rsidRPr="00EB4333" w:rsidRDefault="001B0968" w:rsidP="001B0968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1B0968" w:rsidRPr="00EB4333" w:rsidRDefault="001B0968" w:rsidP="001B0968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68"/>
        <w:gridCol w:w="2775"/>
        <w:gridCol w:w="142"/>
        <w:gridCol w:w="1559"/>
        <w:gridCol w:w="142"/>
        <w:gridCol w:w="1276"/>
        <w:gridCol w:w="142"/>
        <w:gridCol w:w="1135"/>
        <w:gridCol w:w="141"/>
        <w:gridCol w:w="1276"/>
        <w:gridCol w:w="142"/>
      </w:tblGrid>
      <w:tr w:rsidR="00BB49D6" w:rsidRPr="00EB4333" w:rsidTr="00FE24CC">
        <w:trPr>
          <w:gridAfter w:val="1"/>
          <w:wAfter w:w="142" w:type="dxa"/>
          <w:trHeight w:val="85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9D6" w:rsidRPr="00EB4333" w:rsidRDefault="00BB49D6" w:rsidP="00FB46EF">
            <w:pPr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9D6" w:rsidRPr="00EB4333" w:rsidRDefault="00BB49D6" w:rsidP="006A1055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B49D6" w:rsidRPr="00EB4333" w:rsidRDefault="00BB49D6" w:rsidP="00EE47EF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="00EE47EF" w:rsidRPr="00EB4333">
              <w:rPr>
                <w:sz w:val="24"/>
              </w:rPr>
              <w:t>за первый квартал</w:t>
            </w:r>
            <w:r w:rsidR="006A1055" w:rsidRPr="00EB4333">
              <w:rPr>
                <w:sz w:val="24"/>
              </w:rPr>
              <w:t xml:space="preserve"> 2021 </w:t>
            </w:r>
            <w:r w:rsidRPr="00EB4333">
              <w:rPr>
                <w:sz w:val="24"/>
              </w:rPr>
              <w:t>года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49D6" w:rsidRPr="00EB4333" w:rsidRDefault="00BB49D6" w:rsidP="00FB46EF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BB49D6" w:rsidP="00371EB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Остаток кассового плана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9D6" w:rsidRPr="00EB4333" w:rsidRDefault="00BB49D6" w:rsidP="00371EB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BB49D6" w:rsidRPr="00EB4333" w:rsidTr="00FE24CC">
        <w:trPr>
          <w:gridAfter w:val="1"/>
          <w:wAfter w:w="142" w:type="dxa"/>
          <w:trHeight w:val="24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B49D6" w:rsidP="001D40E1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B49D6" w:rsidP="001D40E1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28304F" w:rsidP="001D40E1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28304F" w:rsidP="001D40E1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BB49D6" w:rsidRPr="00EB4333" w:rsidTr="00FE24CC">
        <w:trPr>
          <w:gridAfter w:val="1"/>
          <w:wAfter w:w="142" w:type="dxa"/>
          <w:trHeight w:val="37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D7572F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14 065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D7572F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14 057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72F" w:rsidRPr="00EB4333" w:rsidRDefault="00D7572F">
            <w:pPr>
              <w:jc w:val="right"/>
              <w:rPr>
                <w:sz w:val="24"/>
              </w:rPr>
            </w:pPr>
          </w:p>
          <w:p w:rsidR="00BB49D6" w:rsidRPr="00EB4333" w:rsidRDefault="00D7572F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D7572F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99,9</w:t>
            </w:r>
            <w:r w:rsidR="00BB49D6" w:rsidRPr="00EB4333">
              <w:rPr>
                <w:sz w:val="24"/>
              </w:rPr>
              <w:t xml:space="preserve"> </w:t>
            </w:r>
          </w:p>
        </w:tc>
      </w:tr>
      <w:tr w:rsidR="00BB49D6" w:rsidRPr="00EB4333" w:rsidTr="00FE24CC">
        <w:trPr>
          <w:gridAfter w:val="1"/>
          <w:wAfter w:w="142" w:type="dxa"/>
          <w:trHeight w:val="37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63 007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F3812" w:rsidP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63 007</w:t>
            </w:r>
            <w:r w:rsidR="00BB49D6" w:rsidRPr="00EB4333">
              <w:rPr>
                <w:sz w:val="24"/>
              </w:rPr>
              <w:t xml:space="preserve">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BB49D6">
            <w:pPr>
              <w:jc w:val="right"/>
              <w:rPr>
                <w:sz w:val="24"/>
              </w:rPr>
            </w:pPr>
          </w:p>
          <w:p w:rsidR="00E226EA" w:rsidRPr="00EB4333" w:rsidRDefault="005D2B25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E226EA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  <w:r w:rsidR="00BB49D6" w:rsidRPr="00EB4333">
              <w:rPr>
                <w:sz w:val="24"/>
              </w:rPr>
              <w:t xml:space="preserve"> </w:t>
            </w:r>
          </w:p>
        </w:tc>
      </w:tr>
      <w:tr w:rsidR="00BB49D6" w:rsidRPr="00EB4333" w:rsidTr="00FE24CC">
        <w:trPr>
          <w:gridAfter w:val="1"/>
          <w:wAfter w:w="142" w:type="dxa"/>
          <w:trHeight w:val="75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602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17 898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17 898</w:t>
            </w:r>
            <w:r w:rsidR="00BB49D6" w:rsidRPr="00EB4333">
              <w:rPr>
                <w:sz w:val="24"/>
              </w:rPr>
              <w:t xml:space="preserve">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BB49D6">
            <w:pPr>
              <w:jc w:val="right"/>
              <w:rPr>
                <w:sz w:val="24"/>
              </w:rPr>
            </w:pPr>
          </w:p>
          <w:p w:rsidR="00E226EA" w:rsidRPr="00EB4333" w:rsidRDefault="00E226EA">
            <w:pPr>
              <w:jc w:val="right"/>
              <w:rPr>
                <w:sz w:val="24"/>
              </w:rPr>
            </w:pPr>
          </w:p>
          <w:p w:rsidR="00E226EA" w:rsidRPr="00EB4333" w:rsidRDefault="00E226EA">
            <w:pPr>
              <w:jc w:val="right"/>
              <w:rPr>
                <w:sz w:val="24"/>
              </w:rPr>
            </w:pPr>
          </w:p>
          <w:p w:rsidR="00E226EA" w:rsidRPr="00EB4333" w:rsidRDefault="00E226EA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E226EA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  <w:r w:rsidR="00BB49D6" w:rsidRPr="00EB4333">
              <w:rPr>
                <w:sz w:val="24"/>
              </w:rPr>
              <w:t xml:space="preserve"> </w:t>
            </w:r>
          </w:p>
        </w:tc>
      </w:tr>
      <w:tr w:rsidR="009038C2" w:rsidRPr="00EB4333" w:rsidTr="00FE24CC">
        <w:trPr>
          <w:gridAfter w:val="1"/>
          <w:wAfter w:w="142" w:type="dxa"/>
          <w:trHeight w:val="59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8C2" w:rsidRPr="00EB4333" w:rsidRDefault="009038C2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38C2" w:rsidRPr="00EB4333" w:rsidRDefault="009038C2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C2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36 311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C2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36 311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8C2" w:rsidRPr="00EB4333" w:rsidRDefault="009038C2" w:rsidP="001F7A4D">
            <w:pPr>
              <w:jc w:val="right"/>
              <w:rPr>
                <w:sz w:val="24"/>
              </w:rPr>
            </w:pPr>
          </w:p>
          <w:p w:rsidR="009038C2" w:rsidRPr="00EB4333" w:rsidRDefault="009038C2" w:rsidP="001F7A4D">
            <w:pPr>
              <w:jc w:val="right"/>
              <w:rPr>
                <w:sz w:val="24"/>
              </w:rPr>
            </w:pPr>
          </w:p>
          <w:p w:rsidR="009038C2" w:rsidRPr="00EB4333" w:rsidRDefault="009038C2" w:rsidP="001F7A4D">
            <w:pPr>
              <w:jc w:val="right"/>
              <w:rPr>
                <w:sz w:val="24"/>
              </w:rPr>
            </w:pPr>
          </w:p>
          <w:p w:rsidR="009038C2" w:rsidRPr="00EB4333" w:rsidRDefault="009038C2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C2" w:rsidRPr="00EB4333" w:rsidRDefault="009038C2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  <w:tr w:rsidR="00BB49D6" w:rsidRPr="00EB4333" w:rsidTr="00FE24CC">
        <w:trPr>
          <w:gridAfter w:val="1"/>
          <w:wAfter w:w="142" w:type="dxa"/>
          <w:trHeight w:val="75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7 196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F3812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7 196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81D" w:rsidRPr="00EB4333" w:rsidRDefault="007E281D" w:rsidP="007E281D">
            <w:pPr>
              <w:jc w:val="right"/>
              <w:rPr>
                <w:sz w:val="24"/>
              </w:rPr>
            </w:pPr>
          </w:p>
          <w:p w:rsidR="007E281D" w:rsidRPr="00EB4333" w:rsidRDefault="007E281D" w:rsidP="007E281D">
            <w:pPr>
              <w:jc w:val="right"/>
              <w:rPr>
                <w:sz w:val="24"/>
              </w:rPr>
            </w:pPr>
          </w:p>
          <w:p w:rsidR="007E281D" w:rsidRPr="00EB4333" w:rsidRDefault="007E281D" w:rsidP="007E281D">
            <w:pPr>
              <w:jc w:val="right"/>
              <w:rPr>
                <w:sz w:val="24"/>
              </w:rPr>
            </w:pPr>
          </w:p>
          <w:p w:rsidR="00590500" w:rsidRPr="00EB4333" w:rsidRDefault="00590500" w:rsidP="007E281D">
            <w:pPr>
              <w:jc w:val="right"/>
              <w:rPr>
                <w:sz w:val="24"/>
              </w:rPr>
            </w:pPr>
          </w:p>
          <w:p w:rsidR="007E281D" w:rsidRPr="00EB4333" w:rsidRDefault="007E281D" w:rsidP="007E281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B49D6" w:rsidP="007E281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</w:t>
            </w:r>
            <w:r w:rsidR="007E281D" w:rsidRPr="00EB4333">
              <w:rPr>
                <w:sz w:val="24"/>
              </w:rPr>
              <w:t>0</w:t>
            </w:r>
            <w:r w:rsidRPr="00EB4333">
              <w:rPr>
                <w:sz w:val="24"/>
              </w:rPr>
              <w:t>,</w:t>
            </w:r>
            <w:r w:rsidR="007E281D" w:rsidRPr="00EB4333">
              <w:rPr>
                <w:sz w:val="24"/>
              </w:rPr>
              <w:t>0</w:t>
            </w:r>
            <w:r w:rsidRPr="00EB4333">
              <w:rPr>
                <w:sz w:val="24"/>
              </w:rPr>
              <w:t xml:space="preserve"> </w:t>
            </w:r>
          </w:p>
        </w:tc>
      </w:tr>
      <w:tr w:rsidR="00FE24CC" w:rsidRPr="00EB4333" w:rsidTr="00FE24CC">
        <w:trPr>
          <w:trHeight w:val="282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4CC" w:rsidRPr="00EB4333" w:rsidRDefault="00FE24CC" w:rsidP="005400E7">
            <w:pPr>
              <w:jc w:val="center"/>
              <w:rPr>
                <w:sz w:val="24"/>
              </w:rPr>
            </w:pPr>
            <w:r w:rsidRPr="00EB4333">
              <w:br w:type="page"/>
            </w:r>
            <w:r w:rsidRPr="00EB4333">
              <w:br w:type="page"/>
            </w:r>
            <w:r w:rsidRPr="00EB4333">
              <w:rPr>
                <w:sz w:val="24"/>
              </w:rPr>
              <w:t>1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24CC" w:rsidRPr="00EB4333" w:rsidRDefault="00FE24CC" w:rsidP="005400E7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CC" w:rsidRPr="00EB4333" w:rsidRDefault="00FE24CC" w:rsidP="005400E7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CC" w:rsidRPr="00EB4333" w:rsidRDefault="00FE24CC" w:rsidP="005400E7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4CC" w:rsidRPr="00EB4333" w:rsidRDefault="00FE24CC" w:rsidP="005400E7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CC" w:rsidRPr="00EB4333" w:rsidRDefault="00FE24CC" w:rsidP="005400E7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BB49D6" w:rsidRPr="00EB4333" w:rsidTr="00FE24CC">
        <w:trPr>
          <w:trHeight w:val="568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606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F93CB6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967 972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F93CB6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967 463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CB6" w:rsidRPr="00EB4333" w:rsidRDefault="00F93CB6">
            <w:pPr>
              <w:jc w:val="right"/>
              <w:rPr>
                <w:sz w:val="24"/>
              </w:rPr>
            </w:pPr>
          </w:p>
          <w:p w:rsidR="00F93CB6" w:rsidRPr="00EB4333" w:rsidRDefault="00F93CB6">
            <w:pPr>
              <w:jc w:val="right"/>
              <w:rPr>
                <w:sz w:val="24"/>
              </w:rPr>
            </w:pPr>
          </w:p>
          <w:p w:rsidR="007E281D" w:rsidRPr="00EB4333" w:rsidRDefault="00F93CB6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509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7E281D" w:rsidP="00F93CB6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9</w:t>
            </w:r>
            <w:r w:rsidR="00F93CB6" w:rsidRPr="00EB4333">
              <w:rPr>
                <w:sz w:val="24"/>
              </w:rPr>
              <w:t>9</w:t>
            </w:r>
            <w:r w:rsidRPr="00EB4333">
              <w:rPr>
                <w:sz w:val="24"/>
              </w:rPr>
              <w:t>,</w:t>
            </w:r>
            <w:r w:rsidR="00F93CB6" w:rsidRPr="00EB4333">
              <w:rPr>
                <w:sz w:val="24"/>
              </w:rPr>
              <w:t>9</w:t>
            </w:r>
            <w:r w:rsidR="00BB49D6" w:rsidRPr="00EB4333">
              <w:rPr>
                <w:sz w:val="24"/>
              </w:rPr>
              <w:t xml:space="preserve"> </w:t>
            </w:r>
          </w:p>
        </w:tc>
      </w:tr>
      <w:tr w:rsidR="00BB49D6" w:rsidRPr="00EB4333" w:rsidTr="00FE24CC">
        <w:trPr>
          <w:trHeight w:val="75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607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F93CB6" w:rsidP="007E281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97 977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F93CB6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97 977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BB49D6">
            <w:pPr>
              <w:jc w:val="right"/>
              <w:rPr>
                <w:sz w:val="24"/>
              </w:rPr>
            </w:pPr>
          </w:p>
          <w:p w:rsidR="007E281D" w:rsidRPr="00EB4333" w:rsidRDefault="007E281D">
            <w:pPr>
              <w:jc w:val="right"/>
              <w:rPr>
                <w:sz w:val="24"/>
              </w:rPr>
            </w:pPr>
          </w:p>
          <w:p w:rsidR="007E281D" w:rsidRPr="00EB4333" w:rsidRDefault="007E281D">
            <w:pPr>
              <w:jc w:val="right"/>
              <w:rPr>
                <w:sz w:val="24"/>
              </w:rPr>
            </w:pPr>
          </w:p>
          <w:p w:rsidR="007E281D" w:rsidRPr="00EB4333" w:rsidRDefault="007E281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B49D6" w:rsidP="007E281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</w:t>
            </w:r>
            <w:r w:rsidR="007E281D" w:rsidRPr="00EB4333">
              <w:rPr>
                <w:sz w:val="24"/>
              </w:rPr>
              <w:t>0,0</w:t>
            </w:r>
            <w:r w:rsidRPr="00EB4333">
              <w:rPr>
                <w:sz w:val="24"/>
              </w:rPr>
              <w:t xml:space="preserve"> </w:t>
            </w:r>
          </w:p>
        </w:tc>
      </w:tr>
      <w:tr w:rsidR="00BB49D6" w:rsidRPr="00EB4333" w:rsidTr="00FE24CC">
        <w:trPr>
          <w:trHeight w:val="75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br w:type="page"/>
              <w:t>609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AD26E7" w:rsidP="008A0354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1 105 503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1 105 467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BB49D6">
            <w:pPr>
              <w:jc w:val="right"/>
              <w:rPr>
                <w:sz w:val="24"/>
              </w:rPr>
            </w:pPr>
          </w:p>
          <w:p w:rsidR="008A0354" w:rsidRPr="00EB4333" w:rsidRDefault="008A0354">
            <w:pPr>
              <w:jc w:val="right"/>
              <w:rPr>
                <w:sz w:val="24"/>
              </w:rPr>
            </w:pPr>
          </w:p>
          <w:p w:rsidR="008A0354" w:rsidRPr="00EB4333" w:rsidRDefault="008A0354">
            <w:pPr>
              <w:jc w:val="right"/>
              <w:rPr>
                <w:sz w:val="24"/>
              </w:rPr>
            </w:pPr>
          </w:p>
          <w:p w:rsidR="00AD26E7" w:rsidRPr="00EB4333" w:rsidRDefault="00AD26E7" w:rsidP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8A0354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100,00</w:t>
            </w:r>
            <w:r w:rsidR="00BB49D6" w:rsidRPr="00EB4333">
              <w:rPr>
                <w:sz w:val="24"/>
              </w:rPr>
              <w:t xml:space="preserve"> </w:t>
            </w:r>
          </w:p>
        </w:tc>
      </w:tr>
      <w:tr w:rsidR="00BB49D6" w:rsidRPr="00EB4333" w:rsidTr="00FE24CC">
        <w:trPr>
          <w:trHeight w:val="75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9D6" w:rsidRPr="00EB4333" w:rsidRDefault="00BB49D6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611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9D6" w:rsidRPr="00EB4333" w:rsidRDefault="00BB49D6" w:rsidP="001F7A4D">
            <w:pPr>
              <w:rPr>
                <w:sz w:val="24"/>
              </w:rPr>
            </w:pPr>
            <w:r w:rsidRPr="00EB433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63 396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63 396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9D6" w:rsidRPr="00EB4333" w:rsidRDefault="00BB49D6">
            <w:pPr>
              <w:jc w:val="right"/>
              <w:rPr>
                <w:sz w:val="24"/>
              </w:rPr>
            </w:pPr>
          </w:p>
          <w:p w:rsidR="008A0354" w:rsidRPr="00EB4333" w:rsidRDefault="008A0354">
            <w:pPr>
              <w:jc w:val="right"/>
              <w:rPr>
                <w:sz w:val="24"/>
              </w:rPr>
            </w:pPr>
          </w:p>
          <w:p w:rsidR="008A0354" w:rsidRPr="00EB4333" w:rsidRDefault="008A0354">
            <w:pPr>
              <w:jc w:val="right"/>
              <w:rPr>
                <w:sz w:val="24"/>
              </w:rPr>
            </w:pPr>
          </w:p>
          <w:p w:rsidR="008A0354" w:rsidRPr="00EB4333" w:rsidRDefault="008A0354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9D6" w:rsidRPr="00EB4333" w:rsidRDefault="00BB49D6" w:rsidP="008A0354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</w:t>
            </w:r>
            <w:r w:rsidR="008A0354" w:rsidRPr="00EB4333">
              <w:rPr>
                <w:sz w:val="24"/>
              </w:rPr>
              <w:t>00</w:t>
            </w:r>
            <w:r w:rsidRPr="00EB4333">
              <w:rPr>
                <w:sz w:val="24"/>
              </w:rPr>
              <w:t xml:space="preserve">,0 </w:t>
            </w:r>
          </w:p>
        </w:tc>
      </w:tr>
      <w:tr w:rsidR="00113B7C" w:rsidRPr="00EB4333" w:rsidTr="00FE24CC">
        <w:trPr>
          <w:trHeight w:val="592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617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56 278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AD26E7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56 278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D26E7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</w:p>
        </w:tc>
      </w:tr>
      <w:tr w:rsidR="00113B7C" w:rsidRPr="00EB4333" w:rsidTr="00FE24CC">
        <w:trPr>
          <w:trHeight w:val="54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618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0837E3" w:rsidP="007A6EA9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31 405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0837E3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31 405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7A6EA9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7A6EA9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  <w:r w:rsidR="00113B7C" w:rsidRPr="00EB4333">
              <w:rPr>
                <w:sz w:val="24"/>
              </w:rPr>
              <w:t xml:space="preserve"> </w:t>
            </w:r>
          </w:p>
        </w:tc>
      </w:tr>
      <w:tr w:rsidR="00113B7C" w:rsidRPr="00EB4333" w:rsidTr="00FE24CC">
        <w:trPr>
          <w:trHeight w:val="553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619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0837E3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61 632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0837E3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61 605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0837E3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0837E3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</w:p>
        </w:tc>
      </w:tr>
      <w:tr w:rsidR="00113B7C" w:rsidRPr="00EB4333" w:rsidTr="00FE24CC">
        <w:trPr>
          <w:trHeight w:val="547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620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7760A3" w:rsidP="000E69E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305 628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7760A3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305 628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0E69E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0E69E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  <w:r w:rsidR="00113B7C" w:rsidRPr="00EB4333">
              <w:rPr>
                <w:sz w:val="24"/>
              </w:rPr>
              <w:t xml:space="preserve"> </w:t>
            </w:r>
          </w:p>
        </w:tc>
      </w:tr>
      <w:tr w:rsidR="00113B7C" w:rsidRPr="00EB4333" w:rsidTr="00FE24CC">
        <w:trPr>
          <w:trHeight w:val="554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621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B0949">
            <w:pPr>
              <w:jc w:val="right"/>
              <w:rPr>
                <w:sz w:val="24"/>
              </w:rPr>
            </w:pPr>
            <w:r>
              <w:rPr>
                <w:sz w:val="24"/>
              </w:rPr>
              <w:t>60 820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7760A3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60 817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B0949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B0949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113B7C" w:rsidRPr="00EB4333" w:rsidTr="00FE24CC">
        <w:trPr>
          <w:trHeight w:val="112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7760A3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18 012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7760A3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18 012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C77D1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C77D1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100,0</w:t>
            </w:r>
            <w:r w:rsidR="00113B7C" w:rsidRPr="00EB4333">
              <w:rPr>
                <w:sz w:val="24"/>
              </w:rPr>
              <w:t xml:space="preserve"> </w:t>
            </w:r>
          </w:p>
        </w:tc>
      </w:tr>
      <w:tr w:rsidR="00113B7C" w:rsidRPr="00EB4333" w:rsidTr="00FE24CC">
        <w:trPr>
          <w:trHeight w:val="37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B7C" w:rsidRPr="00EB4333" w:rsidRDefault="00113B7C" w:rsidP="001D40E1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B7C" w:rsidRPr="00EB4333" w:rsidRDefault="00113B7C" w:rsidP="001D40E1">
            <w:pPr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7760A3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3 782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3B7C" w:rsidRPr="00EB4333" w:rsidRDefault="007760A3" w:rsidP="001F7A4D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3 782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C77D1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113B7C" w:rsidP="00C77D1E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1</w:t>
            </w:r>
            <w:r w:rsidR="00C77D1E" w:rsidRPr="00EB4333">
              <w:rPr>
                <w:sz w:val="24"/>
              </w:rPr>
              <w:t>00,0</w:t>
            </w:r>
            <w:r w:rsidRPr="00EB4333">
              <w:rPr>
                <w:sz w:val="24"/>
              </w:rPr>
              <w:t xml:space="preserve"> </w:t>
            </w:r>
          </w:p>
        </w:tc>
      </w:tr>
      <w:tr w:rsidR="00113B7C" w:rsidRPr="00EB4333" w:rsidTr="00FE24CC">
        <w:trPr>
          <w:trHeight w:val="275"/>
        </w:trPr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113B7C" w:rsidP="001D40E1">
            <w:pPr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7760A3" w:rsidP="00AB0949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2 91</w:t>
            </w:r>
            <w:r w:rsidR="00AB0949">
              <w:rPr>
                <w:sz w:val="24"/>
              </w:rPr>
              <w:t>0</w:t>
            </w:r>
            <w:r w:rsidRPr="00EB4333">
              <w:rPr>
                <w:sz w:val="24"/>
              </w:rPr>
              <w:t xml:space="preserve"> </w:t>
            </w:r>
            <w:r w:rsidR="00AB0949">
              <w:rPr>
                <w:sz w:val="24"/>
              </w:rPr>
              <w:t>882</w:t>
            </w:r>
            <w:r w:rsidR="00113B7C" w:rsidRPr="00EB4333">
              <w:rPr>
                <w:sz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B7C" w:rsidRPr="00EB4333" w:rsidRDefault="007760A3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2 910 299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B0949" w:rsidP="001F7A4D">
            <w:pPr>
              <w:jc w:val="right"/>
              <w:rPr>
                <w:sz w:val="24"/>
              </w:rPr>
            </w:pPr>
            <w:r>
              <w:rPr>
                <w:sz w:val="24"/>
              </w:rPr>
              <w:t>583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B7C" w:rsidRPr="00EB4333" w:rsidRDefault="00AB0949" w:rsidP="007760A3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:rsidR="001B0968" w:rsidRPr="00EB4333" w:rsidRDefault="001B0968" w:rsidP="001B0968">
      <w:pPr>
        <w:widowControl w:val="0"/>
        <w:ind w:firstLine="539"/>
        <w:jc w:val="right"/>
        <w:rPr>
          <w:sz w:val="18"/>
        </w:rPr>
      </w:pPr>
    </w:p>
    <w:p w:rsidR="001B0968" w:rsidRPr="00EB4333" w:rsidRDefault="001B0968" w:rsidP="001B0968">
      <w:pPr>
        <w:widowControl w:val="0"/>
        <w:ind w:firstLine="709"/>
        <w:jc w:val="both"/>
        <w:rPr>
          <w:rFonts w:eastAsia="Calibri"/>
          <w:szCs w:val="28"/>
        </w:rPr>
      </w:pPr>
      <w:r w:rsidRPr="00EB4333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324EA3" w:rsidRPr="00EB4333">
        <w:rPr>
          <w:rFonts w:eastAsia="Calibri"/>
          <w:szCs w:val="28"/>
        </w:rPr>
        <w:t>первый квартал</w:t>
      </w:r>
      <w:r w:rsidRPr="00EB4333">
        <w:rPr>
          <w:rFonts w:eastAsia="Calibri"/>
          <w:szCs w:val="28"/>
        </w:rPr>
        <w:t xml:space="preserve"> </w:t>
      </w:r>
      <w:r w:rsidRPr="00EB4333">
        <w:rPr>
          <w:szCs w:val="28"/>
        </w:rPr>
        <w:t xml:space="preserve">2021 года </w:t>
      </w:r>
      <w:r w:rsidRPr="00EB4333">
        <w:rPr>
          <w:rFonts w:eastAsia="Calibri"/>
          <w:szCs w:val="28"/>
        </w:rPr>
        <w:t xml:space="preserve">составило </w:t>
      </w:r>
      <w:r w:rsidR="009E7525" w:rsidRPr="00EB4333">
        <w:rPr>
          <w:rFonts w:eastAsia="Calibri"/>
          <w:szCs w:val="28"/>
        </w:rPr>
        <w:t>99,5</w:t>
      </w:r>
      <w:r w:rsidRPr="00EB4333">
        <w:rPr>
          <w:rFonts w:eastAsia="Calibri"/>
          <w:szCs w:val="28"/>
        </w:rPr>
        <w:t> процента (</w:t>
      </w:r>
      <w:r w:rsidRPr="00EB4333">
        <w:rPr>
          <w:szCs w:val="28"/>
        </w:rPr>
        <w:t xml:space="preserve">при уточненном плане </w:t>
      </w:r>
      <w:r w:rsidRPr="00EB4333">
        <w:rPr>
          <w:szCs w:val="28"/>
        </w:rPr>
        <w:br/>
      </w:r>
      <w:r w:rsidR="000C4D57" w:rsidRPr="00EB4333">
        <w:rPr>
          <w:szCs w:val="28"/>
        </w:rPr>
        <w:t>1 00</w:t>
      </w:r>
      <w:r w:rsidR="00986C35">
        <w:rPr>
          <w:szCs w:val="28"/>
        </w:rPr>
        <w:t>8</w:t>
      </w:r>
      <w:r w:rsidR="000C4D57" w:rsidRPr="00EB4333">
        <w:rPr>
          <w:szCs w:val="28"/>
        </w:rPr>
        <w:t xml:space="preserve"> 1</w:t>
      </w:r>
      <w:r w:rsidR="00986C35">
        <w:rPr>
          <w:szCs w:val="28"/>
        </w:rPr>
        <w:t>25</w:t>
      </w:r>
      <w:r w:rsidRPr="00EB4333">
        <w:rPr>
          <w:szCs w:val="28"/>
        </w:rPr>
        <w:t xml:space="preserve"> тыс. рублей кассовые расходы составили </w:t>
      </w:r>
      <w:r w:rsidR="000C4D57" w:rsidRPr="00EB4333">
        <w:rPr>
          <w:szCs w:val="28"/>
        </w:rPr>
        <w:t>1 008 020</w:t>
      </w:r>
      <w:r w:rsidRPr="00EB4333">
        <w:rPr>
          <w:szCs w:val="28"/>
        </w:rPr>
        <w:t xml:space="preserve"> тыс. рублей, остаток </w:t>
      </w:r>
      <w:r w:rsidR="003027BC">
        <w:rPr>
          <w:szCs w:val="28"/>
        </w:rPr>
        <w:t xml:space="preserve">плана </w:t>
      </w:r>
      <w:r w:rsidRPr="00EB4333">
        <w:rPr>
          <w:szCs w:val="28"/>
        </w:rPr>
        <w:t xml:space="preserve">составил </w:t>
      </w:r>
      <w:r w:rsidR="00986C35">
        <w:rPr>
          <w:szCs w:val="28"/>
        </w:rPr>
        <w:t>105</w:t>
      </w:r>
      <w:r w:rsidRPr="00EB4333">
        <w:rPr>
          <w:szCs w:val="28"/>
        </w:rPr>
        <w:t> тыс. рублей</w:t>
      </w:r>
      <w:r w:rsidRPr="00EB4333">
        <w:rPr>
          <w:rFonts w:eastAsia="Calibri"/>
          <w:szCs w:val="28"/>
        </w:rPr>
        <w:t>).</w:t>
      </w:r>
    </w:p>
    <w:p w:rsidR="001B0968" w:rsidRPr="00EB4333" w:rsidRDefault="001B0968" w:rsidP="001B0968">
      <w:pPr>
        <w:widowControl w:val="0"/>
        <w:ind w:firstLine="709"/>
        <w:jc w:val="both"/>
        <w:rPr>
          <w:rFonts w:eastAsia="Calibri"/>
          <w:szCs w:val="28"/>
        </w:rPr>
      </w:pPr>
      <w:r w:rsidRPr="00EB4333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EB4333">
        <w:rPr>
          <w:rFonts w:eastAsia="Calibri"/>
          <w:szCs w:val="28"/>
        </w:rPr>
        <w:br/>
        <w:t xml:space="preserve">за </w:t>
      </w:r>
      <w:r w:rsidRPr="00EB4333">
        <w:rPr>
          <w:szCs w:val="28"/>
        </w:rPr>
        <w:t xml:space="preserve">анализируемый период </w:t>
      </w:r>
      <w:r w:rsidRPr="00EB4333">
        <w:rPr>
          <w:rFonts w:eastAsia="Calibri"/>
          <w:szCs w:val="28"/>
        </w:rPr>
        <w:t xml:space="preserve">составило </w:t>
      </w:r>
      <w:r w:rsidR="00685ABA" w:rsidRPr="00EB4333">
        <w:rPr>
          <w:rFonts w:eastAsia="Calibri"/>
          <w:szCs w:val="28"/>
        </w:rPr>
        <w:t>98,7</w:t>
      </w:r>
      <w:r w:rsidRPr="00EB4333">
        <w:rPr>
          <w:rFonts w:eastAsia="Calibri"/>
          <w:szCs w:val="28"/>
        </w:rPr>
        <w:t> процент</w:t>
      </w:r>
      <w:r w:rsidR="00685ABA" w:rsidRPr="00EB4333">
        <w:rPr>
          <w:rFonts w:eastAsia="Calibri"/>
          <w:szCs w:val="28"/>
        </w:rPr>
        <w:t>а</w:t>
      </w:r>
      <w:r w:rsidRPr="00EB4333">
        <w:rPr>
          <w:rFonts w:eastAsia="Calibri"/>
          <w:szCs w:val="28"/>
        </w:rPr>
        <w:t xml:space="preserve"> (</w:t>
      </w:r>
      <w:r w:rsidRPr="00EB4333">
        <w:rPr>
          <w:szCs w:val="28"/>
        </w:rPr>
        <w:t xml:space="preserve">при уточненном плане </w:t>
      </w:r>
      <w:r w:rsidR="007E54BB" w:rsidRPr="00EB4333">
        <w:rPr>
          <w:rFonts w:eastAsia="Calibri"/>
          <w:szCs w:val="28"/>
        </w:rPr>
        <w:t>1</w:t>
      </w:r>
      <w:r w:rsidR="00574509" w:rsidRPr="00EB4333">
        <w:rPr>
          <w:rFonts w:eastAsia="Calibri"/>
          <w:szCs w:val="28"/>
        </w:rPr>
        <w:t> 902 757</w:t>
      </w:r>
      <w:r w:rsidRPr="00EB4333">
        <w:rPr>
          <w:rFonts w:eastAsia="Calibri"/>
          <w:szCs w:val="28"/>
        </w:rPr>
        <w:t xml:space="preserve"> тыс. рублей </w:t>
      </w:r>
      <w:r w:rsidRPr="00EB4333">
        <w:rPr>
          <w:szCs w:val="28"/>
        </w:rPr>
        <w:t xml:space="preserve">кассовые расходы составили </w:t>
      </w:r>
      <w:r w:rsidR="007E54BB" w:rsidRPr="00EB4333">
        <w:rPr>
          <w:szCs w:val="28"/>
        </w:rPr>
        <w:t>1</w:t>
      </w:r>
      <w:r w:rsidR="00574509" w:rsidRPr="00EB4333">
        <w:rPr>
          <w:szCs w:val="28"/>
        </w:rPr>
        <w:t> 902 279</w:t>
      </w:r>
      <w:r w:rsidRPr="00EB4333">
        <w:rPr>
          <w:szCs w:val="28"/>
        </w:rPr>
        <w:t xml:space="preserve"> тыс. рублей</w:t>
      </w:r>
      <w:r w:rsidR="007E54BB" w:rsidRPr="00EB4333">
        <w:rPr>
          <w:szCs w:val="28"/>
        </w:rPr>
        <w:t xml:space="preserve">, остаток </w:t>
      </w:r>
      <w:r w:rsidR="008F1869">
        <w:rPr>
          <w:szCs w:val="28"/>
        </w:rPr>
        <w:t xml:space="preserve">плана </w:t>
      </w:r>
      <w:r w:rsidR="007E54BB" w:rsidRPr="00EB4333">
        <w:rPr>
          <w:szCs w:val="28"/>
        </w:rPr>
        <w:t xml:space="preserve">составил </w:t>
      </w:r>
      <w:r w:rsidR="00574509" w:rsidRPr="00EB4333">
        <w:rPr>
          <w:szCs w:val="28"/>
        </w:rPr>
        <w:t>478</w:t>
      </w:r>
      <w:r w:rsidR="007E54BB" w:rsidRPr="00EB4333">
        <w:rPr>
          <w:szCs w:val="28"/>
        </w:rPr>
        <w:t> тыс. рублей</w:t>
      </w:r>
      <w:r w:rsidRPr="00EB4333">
        <w:rPr>
          <w:szCs w:val="28"/>
        </w:rPr>
        <w:t>)</w:t>
      </w:r>
      <w:r w:rsidRPr="00EB4333">
        <w:rPr>
          <w:rFonts w:eastAsia="Calibri"/>
          <w:szCs w:val="28"/>
        </w:rPr>
        <w:t>.</w:t>
      </w:r>
    </w:p>
    <w:p w:rsidR="001B0968" w:rsidRPr="00EB4333" w:rsidRDefault="001B0968" w:rsidP="001B0968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Исполнение бюджета города Ставрополя </w:t>
      </w:r>
      <w:r w:rsidRPr="00EB4333">
        <w:rPr>
          <w:rFonts w:eastAsia="Calibri"/>
          <w:szCs w:val="28"/>
        </w:rPr>
        <w:t xml:space="preserve">за </w:t>
      </w:r>
      <w:r w:rsidR="00F85576" w:rsidRPr="00EB4333">
        <w:rPr>
          <w:rFonts w:eastAsia="Calibri"/>
          <w:szCs w:val="28"/>
        </w:rPr>
        <w:t>первый квартал</w:t>
      </w:r>
      <w:r w:rsidRPr="00EB4333">
        <w:rPr>
          <w:rFonts w:eastAsia="Calibri"/>
          <w:szCs w:val="28"/>
        </w:rPr>
        <w:t xml:space="preserve"> </w:t>
      </w:r>
      <w:r w:rsidRPr="00EB4333">
        <w:rPr>
          <w:szCs w:val="28"/>
        </w:rPr>
        <w:t xml:space="preserve">2021 года к годовым плановым назначениям по расходам составило в целом </w:t>
      </w:r>
      <w:r w:rsidR="006E778E">
        <w:rPr>
          <w:szCs w:val="28"/>
        </w:rPr>
        <w:t>1</w:t>
      </w:r>
      <w:r w:rsidR="008278F3" w:rsidRPr="00EB4333">
        <w:rPr>
          <w:szCs w:val="28"/>
        </w:rPr>
        <w:t>8</w:t>
      </w:r>
      <w:r w:rsidR="006E778E">
        <w:rPr>
          <w:szCs w:val="28"/>
        </w:rPr>
        <w:t>,5</w:t>
      </w:r>
      <w:r w:rsidRPr="00EB4333">
        <w:rPr>
          <w:szCs w:val="28"/>
        </w:rPr>
        <w:t> </w:t>
      </w:r>
      <w:r w:rsidRPr="00EB4333">
        <w:rPr>
          <w:rFonts w:eastAsia="Calibri"/>
          <w:szCs w:val="28"/>
        </w:rPr>
        <w:t>процента</w:t>
      </w:r>
      <w:r w:rsidRPr="00EB4333">
        <w:rPr>
          <w:szCs w:val="28"/>
        </w:rPr>
        <w:t xml:space="preserve"> (</w:t>
      </w:r>
      <w:r w:rsidRPr="00EB4333">
        <w:rPr>
          <w:rFonts w:eastAsia="Calibri"/>
          <w:szCs w:val="28"/>
        </w:rPr>
        <w:t xml:space="preserve">за </w:t>
      </w:r>
      <w:r w:rsidR="00780962">
        <w:rPr>
          <w:rFonts w:eastAsia="Calibri"/>
          <w:szCs w:val="28"/>
        </w:rPr>
        <w:t xml:space="preserve">первый квартал </w:t>
      </w:r>
      <w:r w:rsidRPr="00EB4333">
        <w:rPr>
          <w:szCs w:val="28"/>
        </w:rPr>
        <w:t>2020</w:t>
      </w:r>
      <w:r w:rsidR="004204CF" w:rsidRPr="00EB4333">
        <w:rPr>
          <w:szCs w:val="28"/>
        </w:rPr>
        <w:t xml:space="preserve"> </w:t>
      </w:r>
      <w:r w:rsidRPr="00EB4333">
        <w:rPr>
          <w:szCs w:val="28"/>
        </w:rPr>
        <w:t>год</w:t>
      </w:r>
      <w:r w:rsidR="00780962">
        <w:rPr>
          <w:szCs w:val="28"/>
        </w:rPr>
        <w:t>а</w:t>
      </w:r>
      <w:r w:rsidRPr="00EB4333">
        <w:rPr>
          <w:szCs w:val="28"/>
        </w:rPr>
        <w:t xml:space="preserve"> – </w:t>
      </w:r>
      <w:r w:rsidR="00973E62" w:rsidRPr="00EB4333">
        <w:rPr>
          <w:szCs w:val="28"/>
        </w:rPr>
        <w:t>1</w:t>
      </w:r>
      <w:r w:rsidR="0000270F" w:rsidRPr="00EB4333">
        <w:rPr>
          <w:szCs w:val="28"/>
        </w:rPr>
        <w:t>8</w:t>
      </w:r>
      <w:r w:rsidRPr="00EB4333">
        <w:rPr>
          <w:szCs w:val="28"/>
        </w:rPr>
        <w:t> </w:t>
      </w:r>
      <w:r w:rsidRPr="00EB4333">
        <w:rPr>
          <w:rFonts w:eastAsia="Calibri"/>
          <w:szCs w:val="28"/>
        </w:rPr>
        <w:t>процент</w:t>
      </w:r>
      <w:r w:rsidR="0000270F" w:rsidRPr="00EB4333">
        <w:rPr>
          <w:rFonts w:eastAsia="Calibri"/>
          <w:szCs w:val="28"/>
        </w:rPr>
        <w:t>ов</w:t>
      </w:r>
      <w:r w:rsidRPr="00EB4333">
        <w:rPr>
          <w:szCs w:val="28"/>
        </w:rPr>
        <w:t>).</w:t>
      </w:r>
    </w:p>
    <w:p w:rsidR="00752F2C" w:rsidRPr="00EB4333" w:rsidRDefault="00752F2C" w:rsidP="00752F2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B4333">
        <w:rPr>
          <w:szCs w:val="28"/>
        </w:rPr>
        <w:t>Сумма остатков средств на 01.04.2021 на счетах бюджета города Ставрополя составила 44 195 тыс. рублей и уменьшилась по сравнению с началом года на 235 711</w:t>
      </w:r>
      <w:r w:rsidRPr="00EB4333">
        <w:rPr>
          <w:rFonts w:ascii="Arial" w:hAnsi="Arial" w:cs="Arial"/>
          <w:sz w:val="20"/>
          <w:szCs w:val="20"/>
        </w:rPr>
        <w:t xml:space="preserve"> </w:t>
      </w:r>
      <w:r w:rsidRPr="00EB4333">
        <w:rPr>
          <w:szCs w:val="28"/>
        </w:rPr>
        <w:t xml:space="preserve">тыс. рублей. </w:t>
      </w:r>
    </w:p>
    <w:p w:rsidR="00DF1DC9" w:rsidRPr="00EB4333" w:rsidRDefault="00DF1DC9" w:rsidP="00DF1DC9">
      <w:pPr>
        <w:ind w:firstLine="709"/>
        <w:contextualSpacing/>
        <w:jc w:val="both"/>
        <w:rPr>
          <w:szCs w:val="28"/>
        </w:rPr>
      </w:pPr>
      <w:r w:rsidRPr="00EB4333">
        <w:rPr>
          <w:szCs w:val="28"/>
        </w:rPr>
        <w:t>Муниципальный долг по состоянию на 01.04.2021 уменьшился на 453</w:t>
      </w:r>
      <w:r w:rsidRPr="00EB4333">
        <w:rPr>
          <w:szCs w:val="28"/>
          <w:lang w:val="en-US"/>
        </w:rPr>
        <w:t> </w:t>
      </w:r>
      <w:r w:rsidRPr="00EB4333">
        <w:rPr>
          <w:szCs w:val="28"/>
        </w:rPr>
        <w:t xml:space="preserve">200 тыс. рублей и составил </w:t>
      </w:r>
      <w:r w:rsidRPr="00EB4333">
        <w:t>1</w:t>
      </w:r>
      <w:r w:rsidRPr="00EB4333">
        <w:rPr>
          <w:lang w:val="en-US"/>
        </w:rPr>
        <w:t> </w:t>
      </w:r>
      <w:r w:rsidRPr="00EB4333">
        <w:t xml:space="preserve">670 331 </w:t>
      </w:r>
      <w:r w:rsidRPr="00EB4333">
        <w:rPr>
          <w:szCs w:val="28"/>
        </w:rPr>
        <w:t>тыс. рублей  (на 01.01.2021 составлял 2 123 531 тыс. рублей), в том числе:</w:t>
      </w:r>
    </w:p>
    <w:p w:rsidR="00DF1DC9" w:rsidRPr="00EB4333" w:rsidRDefault="00DF1DC9" w:rsidP="00DF1DC9">
      <w:pPr>
        <w:ind w:firstLine="709"/>
        <w:contextualSpacing/>
        <w:jc w:val="both"/>
        <w:rPr>
          <w:szCs w:val="28"/>
        </w:rPr>
      </w:pPr>
      <w:r w:rsidRPr="00EB4333">
        <w:rPr>
          <w:szCs w:val="28"/>
        </w:rPr>
        <w:t xml:space="preserve">задолженность по заемным средствам кредитных организаций –                   </w:t>
      </w:r>
      <w:r w:rsidRPr="00EB4333">
        <w:t>1 302 585</w:t>
      </w:r>
      <w:r w:rsidRPr="00EB4333">
        <w:rPr>
          <w:szCs w:val="28"/>
        </w:rPr>
        <w:t> тыс. рублей;</w:t>
      </w:r>
    </w:p>
    <w:p w:rsidR="00DF1DC9" w:rsidRPr="00EB4333" w:rsidRDefault="00DF1DC9" w:rsidP="00DF1DC9">
      <w:pPr>
        <w:ind w:firstLine="709"/>
        <w:contextualSpacing/>
        <w:jc w:val="both"/>
        <w:rPr>
          <w:szCs w:val="28"/>
        </w:rPr>
      </w:pPr>
      <w:r w:rsidRPr="00EB4333">
        <w:rPr>
          <w:szCs w:val="28"/>
        </w:rPr>
        <w:t>задолженность по заемным средствам бюджетного кредита, полученного из УФК по СК – 366 800 тыс. рублей.</w:t>
      </w:r>
    </w:p>
    <w:p w:rsidR="00DF1DC9" w:rsidRPr="00EB4333" w:rsidRDefault="00DF1DC9" w:rsidP="00DF1DC9">
      <w:pPr>
        <w:ind w:firstLine="709"/>
        <w:contextualSpacing/>
        <w:jc w:val="both"/>
        <w:rPr>
          <w:szCs w:val="28"/>
        </w:rPr>
      </w:pPr>
      <w:r w:rsidRPr="00EB4333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DF1DC9" w:rsidRPr="00EB4333" w:rsidRDefault="00DF1DC9" w:rsidP="00DF1DC9">
      <w:pPr>
        <w:ind w:firstLine="709"/>
        <w:jc w:val="both"/>
        <w:rPr>
          <w:szCs w:val="28"/>
        </w:rPr>
      </w:pPr>
      <w:r w:rsidRPr="00EB4333">
        <w:rPr>
          <w:szCs w:val="28"/>
        </w:rPr>
        <w:t>Расходы на обслуживание муниципального долга на 01.04.2021 составили 23 569 тыс. рублей.</w:t>
      </w:r>
    </w:p>
    <w:p w:rsidR="001B0968" w:rsidRPr="00EB4333" w:rsidRDefault="006A1055" w:rsidP="001B0968">
      <w:pPr>
        <w:ind w:firstLine="709"/>
        <w:jc w:val="both"/>
      </w:pPr>
      <w:r w:rsidRPr="00EB4333">
        <w:t xml:space="preserve">Кассовый разрыв </w:t>
      </w:r>
      <w:r w:rsidR="001B0968" w:rsidRPr="00EB4333">
        <w:t xml:space="preserve">в части собственных средств на отчетную дату составил </w:t>
      </w:r>
      <w:r w:rsidR="00044827" w:rsidRPr="00EB4333">
        <w:rPr>
          <w:szCs w:val="28"/>
        </w:rPr>
        <w:t xml:space="preserve"> </w:t>
      </w:r>
      <w:r w:rsidR="005264C3">
        <w:rPr>
          <w:szCs w:val="28"/>
        </w:rPr>
        <w:t>229 830</w:t>
      </w:r>
      <w:r w:rsidR="001B0968" w:rsidRPr="00EB4333">
        <w:t xml:space="preserve"> 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FE26F0" w:rsidRPr="00AF0804" w:rsidTr="00F5629D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FE26F0" w:rsidRPr="00EB4333" w:rsidRDefault="00FE26F0" w:rsidP="00F5629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F5629D">
        <w:trPr>
          <w:trHeight w:val="1916"/>
        </w:trPr>
        <w:tc>
          <w:tcPr>
            <w:tcW w:w="284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FE26F0" w:rsidRPr="00014850" w:rsidRDefault="00FE26F0" w:rsidP="00F5629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FE26F0" w:rsidRPr="00356500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FE26F0" w:rsidRPr="00E11E8B" w:rsidRDefault="00FE26F0" w:rsidP="00F436F8">
      <w:pPr>
        <w:widowControl w:val="0"/>
        <w:jc w:val="both"/>
        <w:rPr>
          <w:strike/>
          <w:sz w:val="20"/>
          <w:szCs w:val="20"/>
        </w:rPr>
      </w:pPr>
    </w:p>
    <w:p w:rsidR="0061566F" w:rsidRPr="00E11E8B" w:rsidRDefault="0061566F" w:rsidP="00F436F8">
      <w:pPr>
        <w:widowControl w:val="0"/>
        <w:jc w:val="both"/>
        <w:rPr>
          <w:sz w:val="20"/>
          <w:szCs w:val="20"/>
        </w:rPr>
      </w:pPr>
    </w:p>
    <w:p w:rsidR="00486199" w:rsidRPr="00E11E8B" w:rsidRDefault="00486199" w:rsidP="00F436F8">
      <w:pPr>
        <w:widowControl w:val="0"/>
        <w:jc w:val="both"/>
        <w:rPr>
          <w:sz w:val="20"/>
          <w:szCs w:val="20"/>
        </w:rPr>
      </w:pPr>
    </w:p>
    <w:p w:rsidR="00C95996" w:rsidRPr="00E11E8B" w:rsidRDefault="00C95996" w:rsidP="00F436F8">
      <w:pPr>
        <w:widowControl w:val="0"/>
        <w:jc w:val="both"/>
        <w:rPr>
          <w:sz w:val="20"/>
          <w:szCs w:val="20"/>
        </w:rPr>
      </w:pPr>
    </w:p>
    <w:p w:rsidR="005A05E3" w:rsidRDefault="005A05E3" w:rsidP="00F436F8">
      <w:pPr>
        <w:widowControl w:val="0"/>
        <w:jc w:val="both"/>
        <w:rPr>
          <w:sz w:val="20"/>
          <w:szCs w:val="20"/>
        </w:rPr>
      </w:pPr>
    </w:p>
    <w:p w:rsidR="002F3542" w:rsidRDefault="002F3542" w:rsidP="00F436F8">
      <w:pPr>
        <w:widowControl w:val="0"/>
        <w:jc w:val="both"/>
        <w:rPr>
          <w:sz w:val="20"/>
          <w:szCs w:val="20"/>
        </w:rPr>
      </w:pPr>
    </w:p>
    <w:p w:rsidR="009D0B6B" w:rsidRDefault="009D0B6B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CC6044" w:rsidRDefault="00CC6044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Pr="006E3E1D">
        <w:rPr>
          <w:sz w:val="18"/>
          <w:szCs w:val="18"/>
        </w:rPr>
        <w:t xml:space="preserve">, </w:t>
      </w:r>
      <w:r>
        <w:rPr>
          <w:sz w:val="18"/>
          <w:szCs w:val="18"/>
        </w:rPr>
        <w:t>74-93-53</w:t>
      </w: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74-94-91</w:t>
      </w:r>
    </w:p>
    <w:p w:rsidR="00FE26F0" w:rsidRPr="00F2594A" w:rsidRDefault="002C4999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П.Э. Чуйкова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414" w:rsidRDefault="00547414" w:rsidP="00B4686C">
      <w:r>
        <w:separator/>
      </w:r>
    </w:p>
  </w:endnote>
  <w:endnote w:type="continuationSeparator" w:id="1">
    <w:p w:rsidR="00547414" w:rsidRDefault="00547414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414" w:rsidRDefault="00547414" w:rsidP="00B4686C">
      <w:r>
        <w:separator/>
      </w:r>
    </w:p>
  </w:footnote>
  <w:footnote w:type="continuationSeparator" w:id="1">
    <w:p w:rsidR="00547414" w:rsidRDefault="00547414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DE354B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071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23CD4"/>
    <w:rsid w:val="0003440A"/>
    <w:rsid w:val="00035E0D"/>
    <w:rsid w:val="00041FC5"/>
    <w:rsid w:val="00044827"/>
    <w:rsid w:val="00055D0C"/>
    <w:rsid w:val="0006343F"/>
    <w:rsid w:val="00065DAE"/>
    <w:rsid w:val="000702FC"/>
    <w:rsid w:val="00071C3C"/>
    <w:rsid w:val="00073771"/>
    <w:rsid w:val="00075DFF"/>
    <w:rsid w:val="00077BCB"/>
    <w:rsid w:val="00080BBC"/>
    <w:rsid w:val="00081FB3"/>
    <w:rsid w:val="000837E3"/>
    <w:rsid w:val="00091F08"/>
    <w:rsid w:val="000A2DA9"/>
    <w:rsid w:val="000A3E43"/>
    <w:rsid w:val="000B3C37"/>
    <w:rsid w:val="000C4D57"/>
    <w:rsid w:val="000D0080"/>
    <w:rsid w:val="000D1102"/>
    <w:rsid w:val="000D1687"/>
    <w:rsid w:val="000D2547"/>
    <w:rsid w:val="000D692F"/>
    <w:rsid w:val="000E69EE"/>
    <w:rsid w:val="000F2526"/>
    <w:rsid w:val="000F4554"/>
    <w:rsid w:val="000F70B3"/>
    <w:rsid w:val="00100D34"/>
    <w:rsid w:val="001110D2"/>
    <w:rsid w:val="001121AC"/>
    <w:rsid w:val="00113B7C"/>
    <w:rsid w:val="001145BB"/>
    <w:rsid w:val="001304CE"/>
    <w:rsid w:val="00140537"/>
    <w:rsid w:val="00141463"/>
    <w:rsid w:val="001442F9"/>
    <w:rsid w:val="00145D96"/>
    <w:rsid w:val="00153405"/>
    <w:rsid w:val="00153E93"/>
    <w:rsid w:val="00154ED8"/>
    <w:rsid w:val="00161B11"/>
    <w:rsid w:val="0016205C"/>
    <w:rsid w:val="00166E34"/>
    <w:rsid w:val="001733CB"/>
    <w:rsid w:val="00173DC6"/>
    <w:rsid w:val="001747AF"/>
    <w:rsid w:val="0018403C"/>
    <w:rsid w:val="001973D5"/>
    <w:rsid w:val="001A08C9"/>
    <w:rsid w:val="001A7BA6"/>
    <w:rsid w:val="001B0643"/>
    <w:rsid w:val="001B0968"/>
    <w:rsid w:val="001B304D"/>
    <w:rsid w:val="001B3C2E"/>
    <w:rsid w:val="001C02E7"/>
    <w:rsid w:val="001C3458"/>
    <w:rsid w:val="001D162E"/>
    <w:rsid w:val="001D33FA"/>
    <w:rsid w:val="001D52A0"/>
    <w:rsid w:val="001D6127"/>
    <w:rsid w:val="001D773F"/>
    <w:rsid w:val="001F6C2C"/>
    <w:rsid w:val="002021E5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40A65"/>
    <w:rsid w:val="00241A21"/>
    <w:rsid w:val="002421ED"/>
    <w:rsid w:val="00245796"/>
    <w:rsid w:val="002528C6"/>
    <w:rsid w:val="00252CED"/>
    <w:rsid w:val="00256BEA"/>
    <w:rsid w:val="00261907"/>
    <w:rsid w:val="00262468"/>
    <w:rsid w:val="00276E26"/>
    <w:rsid w:val="0028238E"/>
    <w:rsid w:val="0028304F"/>
    <w:rsid w:val="00287AB8"/>
    <w:rsid w:val="002A539E"/>
    <w:rsid w:val="002B64ED"/>
    <w:rsid w:val="002C1B08"/>
    <w:rsid w:val="002C4999"/>
    <w:rsid w:val="002C5142"/>
    <w:rsid w:val="002D1B48"/>
    <w:rsid w:val="002E1C72"/>
    <w:rsid w:val="002E44AD"/>
    <w:rsid w:val="002E54B5"/>
    <w:rsid w:val="002E657F"/>
    <w:rsid w:val="002F3542"/>
    <w:rsid w:val="002F3E48"/>
    <w:rsid w:val="002F6AC4"/>
    <w:rsid w:val="00300234"/>
    <w:rsid w:val="00302583"/>
    <w:rsid w:val="003027BC"/>
    <w:rsid w:val="00303533"/>
    <w:rsid w:val="00303647"/>
    <w:rsid w:val="003053AA"/>
    <w:rsid w:val="00324EA3"/>
    <w:rsid w:val="0033754D"/>
    <w:rsid w:val="0034208E"/>
    <w:rsid w:val="003426E3"/>
    <w:rsid w:val="00350407"/>
    <w:rsid w:val="00351DB5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670B"/>
    <w:rsid w:val="00376835"/>
    <w:rsid w:val="00384791"/>
    <w:rsid w:val="00385ADD"/>
    <w:rsid w:val="00394BA4"/>
    <w:rsid w:val="00395361"/>
    <w:rsid w:val="00395DF7"/>
    <w:rsid w:val="00395FD4"/>
    <w:rsid w:val="003A47D1"/>
    <w:rsid w:val="003A6636"/>
    <w:rsid w:val="003A6E7E"/>
    <w:rsid w:val="003E2968"/>
    <w:rsid w:val="003F29AE"/>
    <w:rsid w:val="003F62B5"/>
    <w:rsid w:val="00401242"/>
    <w:rsid w:val="00401293"/>
    <w:rsid w:val="00404C65"/>
    <w:rsid w:val="00410090"/>
    <w:rsid w:val="004204CF"/>
    <w:rsid w:val="00425EEA"/>
    <w:rsid w:val="004262B0"/>
    <w:rsid w:val="00432F30"/>
    <w:rsid w:val="004349FE"/>
    <w:rsid w:val="00437FEF"/>
    <w:rsid w:val="0044016F"/>
    <w:rsid w:val="004446DD"/>
    <w:rsid w:val="00451E22"/>
    <w:rsid w:val="00466BB1"/>
    <w:rsid w:val="00475B12"/>
    <w:rsid w:val="004762DE"/>
    <w:rsid w:val="004779D1"/>
    <w:rsid w:val="00486199"/>
    <w:rsid w:val="00495283"/>
    <w:rsid w:val="004A04F5"/>
    <w:rsid w:val="004B6CC9"/>
    <w:rsid w:val="004B6FCD"/>
    <w:rsid w:val="004B7B75"/>
    <w:rsid w:val="004C0435"/>
    <w:rsid w:val="004C2B15"/>
    <w:rsid w:val="004C33D1"/>
    <w:rsid w:val="004C77B9"/>
    <w:rsid w:val="004E436D"/>
    <w:rsid w:val="004E5688"/>
    <w:rsid w:val="004E69F3"/>
    <w:rsid w:val="004E7D30"/>
    <w:rsid w:val="004F022B"/>
    <w:rsid w:val="004F05D0"/>
    <w:rsid w:val="005023B3"/>
    <w:rsid w:val="00502554"/>
    <w:rsid w:val="005052C2"/>
    <w:rsid w:val="00505FC2"/>
    <w:rsid w:val="005163EE"/>
    <w:rsid w:val="00517A00"/>
    <w:rsid w:val="00517A03"/>
    <w:rsid w:val="00521638"/>
    <w:rsid w:val="00522005"/>
    <w:rsid w:val="00522CBE"/>
    <w:rsid w:val="005264C3"/>
    <w:rsid w:val="00531213"/>
    <w:rsid w:val="0054154C"/>
    <w:rsid w:val="005470B4"/>
    <w:rsid w:val="00547414"/>
    <w:rsid w:val="005563A8"/>
    <w:rsid w:val="00557B82"/>
    <w:rsid w:val="00567A3F"/>
    <w:rsid w:val="0057161C"/>
    <w:rsid w:val="005729ED"/>
    <w:rsid w:val="005735EF"/>
    <w:rsid w:val="00574509"/>
    <w:rsid w:val="00581DC1"/>
    <w:rsid w:val="00590500"/>
    <w:rsid w:val="00594581"/>
    <w:rsid w:val="005A05E3"/>
    <w:rsid w:val="005A0BD4"/>
    <w:rsid w:val="005A2827"/>
    <w:rsid w:val="005A2F6B"/>
    <w:rsid w:val="005A4227"/>
    <w:rsid w:val="005C1966"/>
    <w:rsid w:val="005D2B25"/>
    <w:rsid w:val="005D7A50"/>
    <w:rsid w:val="005D7CA8"/>
    <w:rsid w:val="005E6F4F"/>
    <w:rsid w:val="005E7AF1"/>
    <w:rsid w:val="005F0B97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306C5"/>
    <w:rsid w:val="00635212"/>
    <w:rsid w:val="00636207"/>
    <w:rsid w:val="006411CF"/>
    <w:rsid w:val="00646BBE"/>
    <w:rsid w:val="0065046F"/>
    <w:rsid w:val="00650ED0"/>
    <w:rsid w:val="00652195"/>
    <w:rsid w:val="006558C0"/>
    <w:rsid w:val="0066497A"/>
    <w:rsid w:val="00666AE5"/>
    <w:rsid w:val="006739D9"/>
    <w:rsid w:val="00675CF5"/>
    <w:rsid w:val="00676E24"/>
    <w:rsid w:val="00681F17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BCD"/>
    <w:rsid w:val="006A680A"/>
    <w:rsid w:val="006C7D61"/>
    <w:rsid w:val="006D0E67"/>
    <w:rsid w:val="006D140D"/>
    <w:rsid w:val="006D4738"/>
    <w:rsid w:val="006D566C"/>
    <w:rsid w:val="006E0516"/>
    <w:rsid w:val="006E4884"/>
    <w:rsid w:val="006E778E"/>
    <w:rsid w:val="007109A3"/>
    <w:rsid w:val="00712EC7"/>
    <w:rsid w:val="00720B3E"/>
    <w:rsid w:val="00720D70"/>
    <w:rsid w:val="00723128"/>
    <w:rsid w:val="007323DD"/>
    <w:rsid w:val="00737650"/>
    <w:rsid w:val="00743144"/>
    <w:rsid w:val="00745D21"/>
    <w:rsid w:val="00752F2C"/>
    <w:rsid w:val="0075358A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D48"/>
    <w:rsid w:val="007A235B"/>
    <w:rsid w:val="007A3C5B"/>
    <w:rsid w:val="007A6EA9"/>
    <w:rsid w:val="007B41CF"/>
    <w:rsid w:val="007B6A8E"/>
    <w:rsid w:val="007C041A"/>
    <w:rsid w:val="007C4893"/>
    <w:rsid w:val="007D2345"/>
    <w:rsid w:val="007D51FF"/>
    <w:rsid w:val="007E281D"/>
    <w:rsid w:val="007E415F"/>
    <w:rsid w:val="007E54BB"/>
    <w:rsid w:val="007E77C0"/>
    <w:rsid w:val="007F429A"/>
    <w:rsid w:val="007F6D29"/>
    <w:rsid w:val="007F6F20"/>
    <w:rsid w:val="00800E38"/>
    <w:rsid w:val="0080222B"/>
    <w:rsid w:val="00807203"/>
    <w:rsid w:val="0081076F"/>
    <w:rsid w:val="00813E4B"/>
    <w:rsid w:val="008143F2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A0354"/>
    <w:rsid w:val="008A48E5"/>
    <w:rsid w:val="008B4A79"/>
    <w:rsid w:val="008B7FDB"/>
    <w:rsid w:val="008C0384"/>
    <w:rsid w:val="008E0883"/>
    <w:rsid w:val="008E2C90"/>
    <w:rsid w:val="008E4A12"/>
    <w:rsid w:val="008F1869"/>
    <w:rsid w:val="008F2C37"/>
    <w:rsid w:val="008F49D6"/>
    <w:rsid w:val="008F642A"/>
    <w:rsid w:val="009038C2"/>
    <w:rsid w:val="00903A7A"/>
    <w:rsid w:val="0090510E"/>
    <w:rsid w:val="00907C6D"/>
    <w:rsid w:val="00914D0D"/>
    <w:rsid w:val="00916152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73E62"/>
    <w:rsid w:val="00975BF3"/>
    <w:rsid w:val="0097741C"/>
    <w:rsid w:val="0098306C"/>
    <w:rsid w:val="00984A63"/>
    <w:rsid w:val="00986C35"/>
    <w:rsid w:val="009912D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D0B6B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1310C"/>
    <w:rsid w:val="00A16A21"/>
    <w:rsid w:val="00A176DA"/>
    <w:rsid w:val="00A20E92"/>
    <w:rsid w:val="00A26B68"/>
    <w:rsid w:val="00A331C3"/>
    <w:rsid w:val="00A421EC"/>
    <w:rsid w:val="00A42F91"/>
    <w:rsid w:val="00A522B6"/>
    <w:rsid w:val="00A677F6"/>
    <w:rsid w:val="00A75314"/>
    <w:rsid w:val="00A93CDD"/>
    <w:rsid w:val="00A9696E"/>
    <w:rsid w:val="00AB0949"/>
    <w:rsid w:val="00AC0A86"/>
    <w:rsid w:val="00AD26E7"/>
    <w:rsid w:val="00AE46A7"/>
    <w:rsid w:val="00AE5660"/>
    <w:rsid w:val="00AF0804"/>
    <w:rsid w:val="00AF193A"/>
    <w:rsid w:val="00AF2B0A"/>
    <w:rsid w:val="00AF33FF"/>
    <w:rsid w:val="00AF3CC1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4926"/>
    <w:rsid w:val="00B26E53"/>
    <w:rsid w:val="00B4683B"/>
    <w:rsid w:val="00B4686C"/>
    <w:rsid w:val="00B50734"/>
    <w:rsid w:val="00B54119"/>
    <w:rsid w:val="00B57162"/>
    <w:rsid w:val="00B60557"/>
    <w:rsid w:val="00B609FD"/>
    <w:rsid w:val="00B672BA"/>
    <w:rsid w:val="00B67C3C"/>
    <w:rsid w:val="00B7011B"/>
    <w:rsid w:val="00B71BCA"/>
    <w:rsid w:val="00B748C6"/>
    <w:rsid w:val="00B7491E"/>
    <w:rsid w:val="00B91183"/>
    <w:rsid w:val="00BA293A"/>
    <w:rsid w:val="00BA749C"/>
    <w:rsid w:val="00BB018B"/>
    <w:rsid w:val="00BB4052"/>
    <w:rsid w:val="00BB49D6"/>
    <w:rsid w:val="00BC15F1"/>
    <w:rsid w:val="00BC5C20"/>
    <w:rsid w:val="00BC68CB"/>
    <w:rsid w:val="00BE2DA2"/>
    <w:rsid w:val="00BE3B35"/>
    <w:rsid w:val="00BE73FC"/>
    <w:rsid w:val="00BF3812"/>
    <w:rsid w:val="00BF4774"/>
    <w:rsid w:val="00BF4EE3"/>
    <w:rsid w:val="00BF679C"/>
    <w:rsid w:val="00BF7BEF"/>
    <w:rsid w:val="00C02598"/>
    <w:rsid w:val="00C0395F"/>
    <w:rsid w:val="00C21DB8"/>
    <w:rsid w:val="00C24614"/>
    <w:rsid w:val="00C31DCD"/>
    <w:rsid w:val="00C41766"/>
    <w:rsid w:val="00C45263"/>
    <w:rsid w:val="00C4592C"/>
    <w:rsid w:val="00C4649C"/>
    <w:rsid w:val="00C509ED"/>
    <w:rsid w:val="00C51041"/>
    <w:rsid w:val="00C521A9"/>
    <w:rsid w:val="00C5304F"/>
    <w:rsid w:val="00C56299"/>
    <w:rsid w:val="00C635D5"/>
    <w:rsid w:val="00C77D1E"/>
    <w:rsid w:val="00C8513A"/>
    <w:rsid w:val="00C95996"/>
    <w:rsid w:val="00CA58E2"/>
    <w:rsid w:val="00CA6278"/>
    <w:rsid w:val="00CA6DBA"/>
    <w:rsid w:val="00CB2AE2"/>
    <w:rsid w:val="00CC6044"/>
    <w:rsid w:val="00CE6BAF"/>
    <w:rsid w:val="00CF3E88"/>
    <w:rsid w:val="00CF6A90"/>
    <w:rsid w:val="00D00FDC"/>
    <w:rsid w:val="00D037B1"/>
    <w:rsid w:val="00D06533"/>
    <w:rsid w:val="00D07076"/>
    <w:rsid w:val="00D11BC5"/>
    <w:rsid w:val="00D328A5"/>
    <w:rsid w:val="00D5294F"/>
    <w:rsid w:val="00D5530B"/>
    <w:rsid w:val="00D56186"/>
    <w:rsid w:val="00D64A83"/>
    <w:rsid w:val="00D667E9"/>
    <w:rsid w:val="00D67E57"/>
    <w:rsid w:val="00D70E30"/>
    <w:rsid w:val="00D72528"/>
    <w:rsid w:val="00D7486F"/>
    <w:rsid w:val="00D7572F"/>
    <w:rsid w:val="00D808DA"/>
    <w:rsid w:val="00D83EAD"/>
    <w:rsid w:val="00D864D1"/>
    <w:rsid w:val="00D948D9"/>
    <w:rsid w:val="00D97448"/>
    <w:rsid w:val="00D97C88"/>
    <w:rsid w:val="00DA1E3A"/>
    <w:rsid w:val="00DA5663"/>
    <w:rsid w:val="00DB2B32"/>
    <w:rsid w:val="00DB2B50"/>
    <w:rsid w:val="00DB355D"/>
    <w:rsid w:val="00DC43C8"/>
    <w:rsid w:val="00DD18B7"/>
    <w:rsid w:val="00DD3291"/>
    <w:rsid w:val="00DD3A9A"/>
    <w:rsid w:val="00DD7336"/>
    <w:rsid w:val="00DE110C"/>
    <w:rsid w:val="00DE354B"/>
    <w:rsid w:val="00DF1DC9"/>
    <w:rsid w:val="00DF48AE"/>
    <w:rsid w:val="00DF5936"/>
    <w:rsid w:val="00DF793D"/>
    <w:rsid w:val="00E11E8B"/>
    <w:rsid w:val="00E1542D"/>
    <w:rsid w:val="00E226EA"/>
    <w:rsid w:val="00E262C7"/>
    <w:rsid w:val="00E278E9"/>
    <w:rsid w:val="00E36D1B"/>
    <w:rsid w:val="00E546DF"/>
    <w:rsid w:val="00E578B5"/>
    <w:rsid w:val="00E66605"/>
    <w:rsid w:val="00E66DDE"/>
    <w:rsid w:val="00E67A58"/>
    <w:rsid w:val="00E71D62"/>
    <w:rsid w:val="00E810AE"/>
    <w:rsid w:val="00EA16A4"/>
    <w:rsid w:val="00EA20C7"/>
    <w:rsid w:val="00EA25C3"/>
    <w:rsid w:val="00EA2FA7"/>
    <w:rsid w:val="00EA54E7"/>
    <w:rsid w:val="00EB12B5"/>
    <w:rsid w:val="00EB15AF"/>
    <w:rsid w:val="00EB4333"/>
    <w:rsid w:val="00EB63D5"/>
    <w:rsid w:val="00EB66F3"/>
    <w:rsid w:val="00EB6738"/>
    <w:rsid w:val="00EB7FB6"/>
    <w:rsid w:val="00EC3FC9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AE3"/>
    <w:rsid w:val="00F0205D"/>
    <w:rsid w:val="00F039DC"/>
    <w:rsid w:val="00F041B8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63F2F"/>
    <w:rsid w:val="00F66D67"/>
    <w:rsid w:val="00F82918"/>
    <w:rsid w:val="00F84BC1"/>
    <w:rsid w:val="00F85576"/>
    <w:rsid w:val="00F87E33"/>
    <w:rsid w:val="00F93CB6"/>
    <w:rsid w:val="00FA1E9A"/>
    <w:rsid w:val="00FB2350"/>
    <w:rsid w:val="00FB46EF"/>
    <w:rsid w:val="00FC1F92"/>
    <w:rsid w:val="00FC47CF"/>
    <w:rsid w:val="00FC6324"/>
    <w:rsid w:val="00FC6FB8"/>
    <w:rsid w:val="00FD0D1F"/>
    <w:rsid w:val="00FD1642"/>
    <w:rsid w:val="00FD4D5C"/>
    <w:rsid w:val="00FD58DE"/>
    <w:rsid w:val="00FE24CC"/>
    <w:rsid w:val="00FE26F0"/>
    <w:rsid w:val="00FE6C1E"/>
    <w:rsid w:val="00FF1BC1"/>
    <w:rsid w:val="00FF245E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DBC68-588D-4CE6-A921-9294D7FA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S.Ivannikova</cp:lastModifiedBy>
  <cp:revision>2</cp:revision>
  <cp:lastPrinted>2021-03-09T14:37:00Z</cp:lastPrinted>
  <dcterms:created xsi:type="dcterms:W3CDTF">2021-04-09T11:48:00Z</dcterms:created>
  <dcterms:modified xsi:type="dcterms:W3CDTF">2021-04-09T11:48:00Z</dcterms:modified>
</cp:coreProperties>
</file>